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D1DDF">
      <w:pPr>
        <w:spacing w:before="480" w:after="480" w:line="288" w:lineRule="auto"/>
        <w:ind w:left="0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52"/>
        </w:rPr>
        <w:t>恒美智造</w:t>
      </w:r>
      <w:r>
        <w:rPr>
          <w:rFonts w:hint="eastAsia" w:ascii="Arial" w:hAnsi="Arial" w:eastAsia="等线" w:cs="Arial"/>
          <w:b/>
          <w:sz w:val="52"/>
        </w:rPr>
        <w:t>激光尘埃粒子检测仪</w:t>
      </w:r>
      <w:r>
        <w:rPr>
          <w:rFonts w:ascii="Arial" w:hAnsi="Arial" w:eastAsia="等线" w:cs="Arial"/>
          <w:b/>
          <w:sz w:val="52"/>
        </w:rPr>
        <w:t>性价比深度测评：</w:t>
      </w:r>
      <w:r>
        <w:rPr>
          <w:rFonts w:hint="eastAsia" w:ascii="Arial" w:hAnsi="Arial" w:eastAsia="等线" w:cs="Arial"/>
          <w:b/>
          <w:sz w:val="52"/>
        </w:rPr>
        <w:t>尘埃粒子测量仪</w:t>
      </w:r>
      <w:r>
        <w:rPr>
          <w:rFonts w:ascii="Arial" w:hAnsi="Arial" w:eastAsia="等线" w:cs="Arial"/>
          <w:b/>
          <w:sz w:val="52"/>
        </w:rPr>
        <w:t>与国际品牌同级别产品对比分析</w:t>
      </w:r>
    </w:p>
    <w:p w14:paraId="0C1981E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【导读】本文将恒美智造 HM-CL 系列尘埃粒子计数器与 TSI、Lighthouse 等国际知名品牌的同级别产品进行深度对比测评，从核心性能参数、功能配置、合规能力、售后服务、全生命周期成本等维度进行客观分析。结论：恒美智造产品在核心性能上已达到与国际品牌比肩的水平，同时具有显著的性价比优势。</w:t>
      </w:r>
    </w:p>
    <w:p w14:paraId="790B37D3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一、对比测评说明</w:t>
      </w:r>
      <w:bookmarkEnd w:id="0"/>
    </w:p>
    <w:p w14:paraId="4A6069D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本次对比选取恒美智造 HM-CL2（小流量合规型）与国际品牌同级别便携式粒子计数器产品进行对标分析。国际品牌产品为 TSI 9310 系列和 Lighthouse Handheld 系列（以下统称 "国际品牌同级产品"）。所有对比基于公开技术参数和行业公开信息。</w:t>
      </w:r>
    </w:p>
    <w:p w14:paraId="12F4046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声明：TSI 和 Lighthouse 均是全球尘埃粒子计数器领域的领军企业，拥有深厚的技术积累和丰富的行业经验，其产品品质和技术实力值得尊敬和认可。本测评旨在提供客观的产品对比参考，而非贬低任何品牌。</w:t>
      </w:r>
    </w:p>
    <w:p w14:paraId="36EE891D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二、核心性能参数对比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113C186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A1C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参数项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A748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恒美智造 HM-CL2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1293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国际品牌同级产品</w:t>
            </w:r>
          </w:p>
        </w:tc>
      </w:tr>
      <w:tr w14:paraId="2945E6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35E6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粒径通道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2C0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 通道 (0.3-10μm)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47D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 通道 (0.3-10μm)</w:t>
            </w:r>
          </w:p>
        </w:tc>
      </w:tr>
      <w:tr w14:paraId="627CAB6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BD15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采样流量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2A7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2.83L/min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0B9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2.83L/min</w:t>
            </w:r>
          </w:p>
        </w:tc>
      </w:tr>
      <w:tr w14:paraId="4316CC3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C12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最大浓度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B436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35000 颗 / 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597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35000 颗 / 升</w:t>
            </w:r>
          </w:p>
        </w:tc>
      </w:tr>
      <w:tr w14:paraId="5D762D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F41C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粒径分布误差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AC0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≤±30%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DD1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≤±30%</w:t>
            </w:r>
          </w:p>
        </w:tc>
      </w:tr>
      <w:tr w14:paraId="47BB35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6B84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浓度示值误差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75D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≤±30%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F116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≤±30%</w:t>
            </w:r>
          </w:p>
        </w:tc>
      </w:tr>
      <w:tr w14:paraId="4C166AE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2C8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重复性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0CB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&lt;10%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090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&lt;10%</w:t>
            </w:r>
          </w:p>
        </w:tc>
      </w:tr>
      <w:tr w14:paraId="64714E9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298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光源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EAB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进口激光二极管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3EF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激光二极管</w:t>
            </w:r>
          </w:p>
        </w:tc>
      </w:tr>
      <w:tr w14:paraId="538B87E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CD0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光源寿命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1EE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&gt;30000 小时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419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&gt;20000 小时</w:t>
            </w:r>
          </w:p>
        </w:tc>
      </w:tr>
      <w:tr w14:paraId="1C0E2DD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54E9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自净时间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284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≤10min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F01C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≤10min</w:t>
            </w:r>
          </w:p>
        </w:tc>
      </w:tr>
    </w:tbl>
    <w:p w14:paraId="498720A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对比分析：从核心检测性能参数来看，恒美智造 HM-CL2 与国际品牌同级产品处于同一水准，粒径通道数、采样流量、检测精度等关键指标基本一致。恒美智造在光源寿命方面（&gt;30000 小时）略优于部分国际品牌产品。</w:t>
      </w:r>
    </w:p>
    <w:p w14:paraId="0F2D533F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三、功能配置对比</w:t>
      </w:r>
      <w:bookmarkEnd w:id="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62AB14A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359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A3B0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恒美智造 HM-CL2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C64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国际品牌同级产品</w:t>
            </w:r>
          </w:p>
        </w:tc>
      </w:tr>
      <w:tr w14:paraId="46D7735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CDDD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操作系统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2632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安卓 7.1 触摸屏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547C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专用嵌入式系统</w:t>
            </w:r>
          </w:p>
        </w:tc>
      </w:tr>
      <w:tr w14:paraId="3FBFA56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0AC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屏幕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17E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 寸彩色触摸屏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29A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4-5 寸彩色屏</w:t>
            </w:r>
          </w:p>
        </w:tc>
      </w:tr>
      <w:tr w14:paraId="08813A1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4FE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审计追踪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E00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 (FDA 合规)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8A1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 (FDA 合规)</w:t>
            </w:r>
          </w:p>
        </w:tc>
      </w:tr>
      <w:tr w14:paraId="0CDE4CB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67E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无线传输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ADA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WiFi+U 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806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WiFi/USB</w:t>
            </w:r>
          </w:p>
        </w:tc>
      </w:tr>
      <w:tr w14:paraId="02D3192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6BC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监管平台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A0A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8D5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选配 (额外付费)</w:t>
            </w:r>
          </w:p>
        </w:tc>
      </w:tr>
      <w:tr w14:paraId="0E201E7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4C05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内置打印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E52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标配热敏打印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963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部分型号选配</w:t>
            </w:r>
          </w:p>
        </w:tc>
      </w:tr>
      <w:tr w14:paraId="0621CDB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48A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温湿度传感器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DA1A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08C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部分型号内置</w:t>
            </w:r>
          </w:p>
        </w:tc>
      </w:tr>
      <w:tr w14:paraId="2610F1C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094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气压传感器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1B4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71C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部分型号内置</w:t>
            </w:r>
          </w:p>
        </w:tc>
      </w:tr>
      <w:tr w14:paraId="77F1CE7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65E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电池续航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449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 小时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1F1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6-8 小时</w:t>
            </w:r>
          </w:p>
        </w:tc>
      </w:tr>
      <w:tr w14:paraId="13631AA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8E7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数据存储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3FF2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1-10 万条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B2D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5000-10 万条</w:t>
            </w:r>
          </w:p>
        </w:tc>
      </w:tr>
    </w:tbl>
    <w:p w14:paraId="6F6FEB7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对比分析：恒美智造在功能配置方面具有一定优势，尤其是 7 寸大屏、安卓操作系统、标配监管平台、标配内置打印机等配置，部分国际品牌同级产品需要选配或额外付费。</w:t>
      </w:r>
    </w:p>
    <w:p w14:paraId="5BAB46B6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四、合规能力对比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35B2555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BBF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合规项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C3E5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恒美智造 HM-CL2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4655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国际品牌同级产品</w:t>
            </w:r>
          </w:p>
        </w:tc>
      </w:tr>
      <w:tr w14:paraId="12AFB1B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752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6167-2007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526F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A12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完全符合</w:t>
            </w:r>
          </w:p>
        </w:tc>
      </w:tr>
      <w:tr w14:paraId="572E74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9C0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ISO 14644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86C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5142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完全符合</w:t>
            </w:r>
          </w:p>
        </w:tc>
      </w:tr>
      <w:tr w14:paraId="114965F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878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GMP（新版）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7E3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动态 / 静态均符合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A5C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动态 / 静态均符合</w:t>
            </w:r>
          </w:p>
        </w:tc>
      </w:tr>
      <w:tr w14:paraId="2C14680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215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JJF 1190-2008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D2C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2F8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完全符合</w:t>
            </w:r>
          </w:p>
        </w:tc>
      </w:tr>
      <w:tr w14:paraId="736C691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E4A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FDA 21 CFR Part 11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CC3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HM-CL2/CL3 支持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A49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多数型号支持</w:t>
            </w:r>
          </w:p>
        </w:tc>
      </w:tr>
      <w:tr w14:paraId="30C67C3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250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UCL 95% 计算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60D1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B05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</w:t>
            </w:r>
          </w:p>
        </w:tc>
      </w:tr>
    </w:tbl>
    <w:p w14:paraId="122AFCF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对比分析：在合规能力方面，恒美智造与国际品牌处于同等水平，均能满足国内外主流洁净度标准和法规要求。</w:t>
      </w:r>
    </w:p>
    <w:p w14:paraId="400E75AE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五、全生命周期成本对比</w:t>
      </w:r>
      <w:bookmarkEnd w:id="4"/>
    </w:p>
    <w:p w14:paraId="033C600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这是恒美智造性价比优势最显著的维度。以 5 年使用周期为例进行成本对比：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3E7FEE3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E68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成本项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BBCE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恒美智造 HM-CL2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033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国际品牌同级产品</w:t>
            </w:r>
          </w:p>
        </w:tc>
      </w:tr>
      <w:tr w14:paraId="5933682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8FF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设备采购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A282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6000 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0BA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30000-80000 元</w:t>
            </w:r>
          </w:p>
        </w:tc>
      </w:tr>
      <w:tr w14:paraId="7E632E6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159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年度维保（5 年）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E26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约 2000 元 / 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6D0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约 8000-15000 元 / 年</w:t>
            </w:r>
          </w:p>
        </w:tc>
      </w:tr>
      <w:tr w14:paraId="3659FFC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0A33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配件更换（5 年）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876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约 3000 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12AF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约 15000-30000 元</w:t>
            </w:r>
          </w:p>
        </w:tc>
      </w:tr>
      <w:tr w14:paraId="05F851B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958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培训费用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5DC4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免费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EEF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部分品牌收费</w:t>
            </w:r>
          </w:p>
        </w:tc>
      </w:tr>
      <w:tr w14:paraId="68C3024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497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软件升级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032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终身免费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C47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部分品牌收费</w:t>
            </w:r>
          </w:p>
        </w:tc>
      </w:tr>
      <w:tr w14:paraId="7A13E76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EE6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 年总成本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BDD3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约 19000 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3B3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约 85000-185000 元</w:t>
            </w:r>
          </w:p>
        </w:tc>
      </w:tr>
    </w:tbl>
    <w:p w14:paraId="7A7AD3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对比分析：恒美智造 HM-CL2 的 5 年全生命周期成本约 19000 元，仅为国际品牌同级产品的 1/4 至 1/10。对于多台设备采购的企业，成本节省更为显著。例如采购 10 台设备，恒美智造可节省约 66 万至 166 万元。</w:t>
      </w:r>
    </w:p>
    <w:p w14:paraId="2E5C3999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六、售后服务对比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79E47B2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280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服务项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9AB7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恒美智造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E697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国际品牌</w:t>
            </w:r>
          </w:p>
        </w:tc>
      </w:tr>
      <w:tr w14:paraId="6DD9A43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C32F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服务网点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7AA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280 个 (全国)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141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10-30 个 (主要城市)</w:t>
            </w:r>
          </w:p>
        </w:tc>
      </w:tr>
      <w:tr w14:paraId="5F45F98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C93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响应时间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E2E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4-24 小时到场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386E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3-7 天到场</w:t>
            </w:r>
          </w:p>
        </w:tc>
      </w:tr>
      <w:tr w14:paraId="6AC70F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9BD5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质保期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778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个月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866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个月</w:t>
            </w:r>
          </w:p>
        </w:tc>
      </w:tr>
      <w:tr w14:paraId="6B123E0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1F0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配件供应周期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D16A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1-5 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EA8E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2-4 周</w:t>
            </w:r>
          </w:p>
        </w:tc>
      </w:tr>
      <w:tr w14:paraId="117CA79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E07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远程技术支持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9B8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7×24 小时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F72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工作日限时</w:t>
            </w:r>
          </w:p>
        </w:tc>
      </w:tr>
      <w:tr w14:paraId="58B1D80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B5C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终身维修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138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承诺终身维修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0DA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过保后费用高</w:t>
            </w:r>
          </w:p>
        </w:tc>
      </w:tr>
    </w:tbl>
    <w:p w14:paraId="5E76360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对比分析：恒美智造在售后服务方面具有显著的本土化优势。280 个全国服务网点确保了快速的现场响应能力，4-24 小时的到场时间远优于国际品牌的 3-7 天。配件供应周期 1-5 天对比进口品牌的 2-4 周，在设备故障停机时的损失差距尤为明显。</w:t>
      </w:r>
    </w:p>
    <w:p w14:paraId="781328D2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七、测评总结</w:t>
      </w:r>
      <w:bookmarkEnd w:id="6"/>
    </w:p>
    <w:p w14:paraId="3A3AD5A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经过多维度对比分析，恒美智造 HM-CL 系列尘埃粒子计数器在以下方面已达到与国际品牌比肩的水平：</w:t>
      </w:r>
    </w:p>
    <w:p w14:paraId="2699CDF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核心检测性能参数一致（精度、通道数、流量等）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合规能力同等（GB/T 6167、ISO 14644、GMP、FDA 21 CFR Part 11）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功能配置相当甚至更优（大屏、安卓系统、标配监管平台）</w:t>
      </w:r>
    </w:p>
    <w:p w14:paraId="778B6CE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同时，恒美智造在以下方面具有更优表现：</w:t>
      </w:r>
    </w:p>
    <w:p w14:paraId="7578415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采购成本：仅为国际品牌的 1/5 至 1/10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售后响应：4-24 小时 vs 3-7 天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配件成本：约为国际品牌的 1/3 至 1/5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全生命周期成本：约为国际品牌的 1/4 至 1/10</w:t>
      </w:r>
    </w:p>
    <w:p w14:paraId="3695016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综上，对于追求高品质检测性能和高性价比的企业用户，恒美智造是一个值得重点考虑的选择。</w:t>
      </w:r>
    </w:p>
    <w:p w14:paraId="2748F9B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（本测评基于公开技术参数和行业信息，旨在提供客观参考。实际选型建议结合具体需求综合评估。）</w:t>
      </w:r>
      <w:bookmarkStart w:id="7" w:name="_GoBack"/>
      <w:bookmarkEnd w:id="7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C290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B8EE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71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1679</Words>
  <Characters>2082</Characters>
  <TotalTime>0</TotalTime>
  <ScaleCrop>false</ScaleCrop>
  <LinksUpToDate>false</LinksUpToDate>
  <CharactersWithSpaces>2228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2026-04-29T09:14:00Z</dcterms:created>
  <dc:creator>Apache POI</dc:creator>
  <cp:lastModifiedBy>马刺不夺冠不改名</cp:lastModifiedBy>
  <dcterms:modified xsi:type="dcterms:W3CDTF">2026-04-29T09:14:53Z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eyJoZGlkIjoiOGI5ODBlY2NiMTA3MWM1MGI0MGZiYzE5NTRmMGUyMzciLCJ1c2VySWQiOiI0NTQwNzM1MzgifQ==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EC743D718FAA4B349BC4741BEE0D60DF_13</vt:lpwstr>
  </property>
</Properties>
</file>